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7E" w:rsidRPr="00C72706" w:rsidRDefault="00861D7E" w:rsidP="00861D7E"/>
    <w:p w:rsidR="00861D7E" w:rsidRDefault="00861D7E" w:rsidP="00861D7E">
      <w:pPr>
        <w:jc w:val="center"/>
        <w:rPr>
          <w:sz w:val="28"/>
          <w:szCs w:val="28"/>
          <w:lang w:val="en-US"/>
        </w:rPr>
      </w:pPr>
      <w:r>
        <w:object w:dxaOrig="1800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63pt" o:ole="">
            <v:imagedata r:id="rId5" o:title=""/>
          </v:shape>
          <o:OLEObject Type="Embed" ProgID="PBrush" ShapeID="_x0000_i1025" DrawAspect="Content" ObjectID="_1557732480" r:id="rId6"/>
        </w:object>
      </w:r>
    </w:p>
    <w:p w:rsidR="00861D7E" w:rsidRDefault="00861D7E" w:rsidP="00861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 САД КОМБИНИРОВАННОГО ВИДА </w:t>
      </w:r>
    </w:p>
    <w:p w:rsidR="00861D7E" w:rsidRDefault="00861D7E" w:rsidP="00861D7E">
      <w:pPr>
        <w:jc w:val="center"/>
        <w:rPr>
          <w:sz w:val="28"/>
          <w:szCs w:val="28"/>
        </w:rPr>
      </w:pPr>
      <w:r>
        <w:rPr>
          <w:sz w:val="28"/>
          <w:szCs w:val="28"/>
        </w:rPr>
        <w:t>№ 4 «КАПИТОШКА»</w:t>
      </w:r>
    </w:p>
    <w:p w:rsidR="00861D7E" w:rsidRDefault="00861D7E" w:rsidP="00861D7E">
      <w:r>
        <w:t>243040 р.п. Климово,                                                                Тел. 8/48347/ 2-17-88</w:t>
      </w:r>
    </w:p>
    <w:p w:rsidR="00861D7E" w:rsidRDefault="00861D7E" w:rsidP="00861D7E">
      <w:pPr>
        <w:tabs>
          <w:tab w:val="left" w:pos="6061"/>
        </w:tabs>
      </w:pPr>
      <w:r>
        <w:t>Пер</w:t>
      </w:r>
      <w:proofErr w:type="gramStart"/>
      <w:r>
        <w:t>.М</w:t>
      </w:r>
      <w:proofErr w:type="gramEnd"/>
      <w:r>
        <w:t xml:space="preserve">олодежный, д.4,                                                         </w:t>
      </w:r>
      <w:r>
        <w:rPr>
          <w:lang w:val="en-US"/>
        </w:rPr>
        <w:t>E</w:t>
      </w:r>
      <w:r>
        <w:t xml:space="preserve">- 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kapitoshka</w:t>
      </w:r>
      <w:proofErr w:type="spellEnd"/>
      <w:r w:rsidR="0091142C">
        <w:fldChar w:fldCharType="begin"/>
      </w:r>
      <w:r>
        <w:instrText xml:space="preserve"> HYPERLINK "mailto:.doy@yandex.ru" </w:instrText>
      </w:r>
      <w:r w:rsidR="0091142C">
        <w:fldChar w:fldCharType="separate"/>
      </w:r>
      <w:r>
        <w:rPr>
          <w:rStyle w:val="a3"/>
          <w:u w:val="none"/>
        </w:rPr>
        <w:t>.</w:t>
      </w:r>
      <w:r>
        <w:rPr>
          <w:rStyle w:val="a3"/>
          <w:u w:val="none"/>
          <w:lang w:val="en-US"/>
        </w:rPr>
        <w:t>doy</w:t>
      </w:r>
      <w:r>
        <w:rPr>
          <w:rStyle w:val="a3"/>
          <w:u w:val="none"/>
        </w:rPr>
        <w:t>@</w:t>
      </w:r>
      <w:r>
        <w:rPr>
          <w:rStyle w:val="a3"/>
          <w:u w:val="none"/>
          <w:lang w:val="en-US"/>
        </w:rPr>
        <w:t>yandex</w:t>
      </w:r>
      <w:r>
        <w:rPr>
          <w:rStyle w:val="a3"/>
          <w:u w:val="none"/>
        </w:rPr>
        <w:t>.</w:t>
      </w:r>
      <w:r>
        <w:rPr>
          <w:rStyle w:val="a3"/>
          <w:u w:val="none"/>
          <w:lang w:val="en-US"/>
        </w:rPr>
        <w:t>ru</w:t>
      </w:r>
      <w:r w:rsidR="0091142C">
        <w:fldChar w:fldCharType="end"/>
      </w:r>
    </w:p>
    <w:p w:rsidR="00861D7E" w:rsidRDefault="00861D7E" w:rsidP="00861D7E">
      <w:r>
        <w:t>Брянская область</w:t>
      </w:r>
    </w:p>
    <w:p w:rsidR="00861D7E" w:rsidRDefault="00861D7E" w:rsidP="00861D7E">
      <w:pPr>
        <w:rPr>
          <w:color w:val="0000FF"/>
        </w:rPr>
      </w:pPr>
      <w:r>
        <w:t xml:space="preserve">ИНН\КПП 3216003708\324101001                                  </w:t>
      </w:r>
    </w:p>
    <w:p w:rsidR="00861D7E" w:rsidRDefault="00861D7E" w:rsidP="00861D7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861D7E" w:rsidRDefault="00861D7E" w:rsidP="00861D7E">
      <w:pPr>
        <w:rPr>
          <w:sz w:val="22"/>
          <w:szCs w:val="22"/>
        </w:rPr>
      </w:pPr>
      <w:r w:rsidRPr="009767DC">
        <w:rPr>
          <w:u w:val="single"/>
        </w:rPr>
        <w:t xml:space="preserve">№ </w:t>
      </w:r>
      <w:r w:rsidR="009767DC" w:rsidRPr="009767DC">
        <w:rPr>
          <w:u w:val="single"/>
        </w:rPr>
        <w:t xml:space="preserve">08 от  «31» мая 2017 </w:t>
      </w:r>
      <w:r w:rsidRPr="009767DC">
        <w:rPr>
          <w:u w:val="single"/>
        </w:rPr>
        <w:t>г</w:t>
      </w:r>
      <w:r>
        <w:t xml:space="preserve">.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61D7E" w:rsidRDefault="00861D7E" w:rsidP="00861D7E">
      <w:pPr>
        <w:rPr>
          <w:sz w:val="22"/>
          <w:szCs w:val="22"/>
        </w:rPr>
      </w:pPr>
    </w:p>
    <w:p w:rsidR="00861D7E" w:rsidRDefault="00861D7E" w:rsidP="00861D7E">
      <w:pPr>
        <w:rPr>
          <w:sz w:val="22"/>
          <w:szCs w:val="22"/>
        </w:rPr>
      </w:pPr>
    </w:p>
    <w:p w:rsidR="00861D7E" w:rsidRDefault="00861D7E" w:rsidP="00861D7E">
      <w:pPr>
        <w:tabs>
          <w:tab w:val="left" w:pos="567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Территориальный отдел Управления</w:t>
      </w:r>
    </w:p>
    <w:p w:rsidR="00861D7E" w:rsidRDefault="00861D7E" w:rsidP="00861D7E">
      <w:pPr>
        <w:tabs>
          <w:tab w:val="left" w:pos="567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Федеральной службы по надзору в сфере защиты прав</w:t>
      </w:r>
    </w:p>
    <w:p w:rsidR="00861D7E" w:rsidRDefault="00861D7E" w:rsidP="00861D7E">
      <w:pPr>
        <w:tabs>
          <w:tab w:val="left" w:pos="567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Потребителей и благополучия человека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861D7E" w:rsidRDefault="00861D7E" w:rsidP="00861D7E">
      <w:pPr>
        <w:tabs>
          <w:tab w:val="left" w:pos="567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Брянской области в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овозыбкове, </w:t>
      </w:r>
      <w:proofErr w:type="spellStart"/>
      <w:r>
        <w:rPr>
          <w:sz w:val="22"/>
          <w:szCs w:val="22"/>
        </w:rPr>
        <w:t>Новозыбковском</w:t>
      </w:r>
      <w:proofErr w:type="spellEnd"/>
      <w:r>
        <w:rPr>
          <w:sz w:val="22"/>
          <w:szCs w:val="22"/>
        </w:rPr>
        <w:t xml:space="preserve">, </w:t>
      </w:r>
    </w:p>
    <w:p w:rsidR="00861D7E" w:rsidRDefault="00861D7E" w:rsidP="00861D7E">
      <w:pPr>
        <w:tabs>
          <w:tab w:val="left" w:pos="5670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Злынковском</w:t>
      </w:r>
      <w:proofErr w:type="spellEnd"/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Климовском</w:t>
      </w:r>
      <w:proofErr w:type="gramEnd"/>
      <w:r>
        <w:rPr>
          <w:sz w:val="22"/>
          <w:szCs w:val="22"/>
        </w:rPr>
        <w:t xml:space="preserve"> районах</w:t>
      </w:r>
    </w:p>
    <w:p w:rsidR="00861D7E" w:rsidRDefault="00861D7E" w:rsidP="00861D7E">
      <w:pPr>
        <w:tabs>
          <w:tab w:val="left" w:pos="567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Заведующей МБДОУ детского сада </w:t>
      </w:r>
    </w:p>
    <w:p w:rsidR="00861D7E" w:rsidRDefault="00861D7E" w:rsidP="00861D7E">
      <w:pPr>
        <w:tabs>
          <w:tab w:val="left" w:pos="567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комбинированного вида № 4 «Капитошка»</w:t>
      </w:r>
    </w:p>
    <w:p w:rsidR="00861D7E" w:rsidRDefault="008210D4" w:rsidP="00861D7E">
      <w:pPr>
        <w:tabs>
          <w:tab w:val="left" w:pos="5670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Н.Е.Ланцевой</w:t>
      </w:r>
      <w:proofErr w:type="spellEnd"/>
    </w:p>
    <w:p w:rsidR="00861D7E" w:rsidRPr="00C72706" w:rsidRDefault="008210D4" w:rsidP="00C72706">
      <w:pPr>
        <w:tabs>
          <w:tab w:val="left" w:pos="5670"/>
        </w:tabs>
        <w:jc w:val="center"/>
        <w:rPr>
          <w:sz w:val="28"/>
          <w:szCs w:val="28"/>
        </w:rPr>
      </w:pPr>
      <w:r w:rsidRPr="00C72706">
        <w:rPr>
          <w:sz w:val="28"/>
          <w:szCs w:val="28"/>
        </w:rPr>
        <w:t>ответ на представление.</w:t>
      </w:r>
    </w:p>
    <w:p w:rsidR="00861D7E" w:rsidRPr="00C72706" w:rsidRDefault="00861D7E" w:rsidP="00C72706">
      <w:pPr>
        <w:tabs>
          <w:tab w:val="left" w:pos="5670"/>
        </w:tabs>
        <w:jc w:val="both"/>
        <w:rPr>
          <w:sz w:val="28"/>
          <w:szCs w:val="28"/>
        </w:rPr>
      </w:pPr>
    </w:p>
    <w:p w:rsidR="00861D7E" w:rsidRPr="00C72706" w:rsidRDefault="00861D7E" w:rsidP="00C72706">
      <w:pPr>
        <w:tabs>
          <w:tab w:val="left" w:pos="5670"/>
        </w:tabs>
        <w:jc w:val="both"/>
        <w:rPr>
          <w:sz w:val="28"/>
          <w:szCs w:val="28"/>
        </w:rPr>
      </w:pPr>
    </w:p>
    <w:p w:rsidR="008210D4" w:rsidRPr="00C72706" w:rsidRDefault="008210D4" w:rsidP="00C72706">
      <w:pPr>
        <w:tabs>
          <w:tab w:val="left" w:pos="5670"/>
        </w:tabs>
        <w:jc w:val="both"/>
        <w:rPr>
          <w:sz w:val="28"/>
          <w:szCs w:val="28"/>
        </w:rPr>
      </w:pPr>
      <w:r w:rsidRPr="00C72706">
        <w:rPr>
          <w:sz w:val="28"/>
          <w:szCs w:val="28"/>
        </w:rPr>
        <w:t>На представление от 04 мая 2017 года № 42 «</w:t>
      </w:r>
      <w:r w:rsidR="00C72706">
        <w:rPr>
          <w:sz w:val="28"/>
          <w:szCs w:val="28"/>
        </w:rPr>
        <w:t>О</w:t>
      </w:r>
      <w:r w:rsidRPr="00C72706">
        <w:rPr>
          <w:sz w:val="28"/>
          <w:szCs w:val="28"/>
        </w:rPr>
        <w:t>б устранении причин и условий, способствующих совершению административного правонарушения» сообщаю следующее:</w:t>
      </w:r>
    </w:p>
    <w:p w:rsidR="008210D4" w:rsidRPr="00C72706" w:rsidRDefault="008210D4" w:rsidP="00C72706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C72706">
        <w:rPr>
          <w:sz w:val="28"/>
          <w:szCs w:val="28"/>
        </w:rPr>
        <w:t xml:space="preserve">Нарушение требования </w:t>
      </w:r>
      <w:proofErr w:type="spellStart"/>
      <w:proofErr w:type="gramStart"/>
      <w:r w:rsidRPr="00C72706">
        <w:rPr>
          <w:sz w:val="28"/>
          <w:szCs w:val="28"/>
        </w:rPr>
        <w:t>ст</w:t>
      </w:r>
      <w:proofErr w:type="spellEnd"/>
      <w:proofErr w:type="gramEnd"/>
      <w:r w:rsidRPr="00C72706">
        <w:rPr>
          <w:sz w:val="28"/>
          <w:szCs w:val="28"/>
        </w:rPr>
        <w:t xml:space="preserve"> .28 ч.1 Закона РФ «</w:t>
      </w:r>
      <w:r w:rsidR="00C10CD4" w:rsidRPr="00C72706">
        <w:rPr>
          <w:sz w:val="28"/>
          <w:szCs w:val="28"/>
        </w:rPr>
        <w:t>О</w:t>
      </w:r>
      <w:r w:rsidRPr="00C72706">
        <w:rPr>
          <w:sz w:val="28"/>
          <w:szCs w:val="28"/>
        </w:rPr>
        <w:t xml:space="preserve"> санитарно-эпидемиологическом благополучии </w:t>
      </w:r>
      <w:proofErr w:type="spellStart"/>
      <w:r w:rsidRPr="00C72706">
        <w:rPr>
          <w:sz w:val="28"/>
          <w:szCs w:val="28"/>
        </w:rPr>
        <w:t>нселения</w:t>
      </w:r>
      <w:proofErr w:type="spellEnd"/>
      <w:r w:rsidRPr="00C72706">
        <w:rPr>
          <w:sz w:val="28"/>
          <w:szCs w:val="28"/>
        </w:rPr>
        <w:t xml:space="preserve">» № 52-ФЗ от 30.03.1999 г, п.14.11 </w:t>
      </w:r>
      <w:proofErr w:type="spellStart"/>
      <w:r w:rsidRPr="00C72706">
        <w:rPr>
          <w:sz w:val="28"/>
          <w:szCs w:val="28"/>
        </w:rPr>
        <w:t>СанПиН</w:t>
      </w:r>
      <w:proofErr w:type="spellEnd"/>
      <w:r w:rsidRPr="00C72706">
        <w:rPr>
          <w:sz w:val="28"/>
          <w:szCs w:val="28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</w:t>
      </w:r>
      <w:r w:rsidR="002107A8" w:rsidRPr="00C72706">
        <w:rPr>
          <w:sz w:val="28"/>
          <w:szCs w:val="28"/>
        </w:rPr>
        <w:t xml:space="preserve"> по технологии приготовления блюд приняты меры: проведен инструктаж с работниками пищеблока о правилах приготовления и хранения продуктов питания</w:t>
      </w:r>
      <w:r w:rsidR="00C72706">
        <w:rPr>
          <w:sz w:val="28"/>
          <w:szCs w:val="28"/>
        </w:rPr>
        <w:t>, исправлены технологические карты</w:t>
      </w:r>
      <w:r w:rsidR="00C10CD4" w:rsidRPr="00C72706">
        <w:rPr>
          <w:sz w:val="28"/>
          <w:szCs w:val="28"/>
        </w:rPr>
        <w:t>.</w:t>
      </w:r>
    </w:p>
    <w:p w:rsidR="00C72706" w:rsidRDefault="002107A8" w:rsidP="00C72706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C72706">
        <w:rPr>
          <w:sz w:val="28"/>
          <w:szCs w:val="28"/>
        </w:rPr>
        <w:t xml:space="preserve">Нарушение требования </w:t>
      </w:r>
      <w:proofErr w:type="spellStart"/>
      <w:proofErr w:type="gramStart"/>
      <w:r w:rsidRPr="00C72706">
        <w:rPr>
          <w:sz w:val="28"/>
          <w:szCs w:val="28"/>
        </w:rPr>
        <w:t>ст</w:t>
      </w:r>
      <w:proofErr w:type="spellEnd"/>
      <w:proofErr w:type="gramEnd"/>
      <w:r w:rsidRPr="00C72706">
        <w:rPr>
          <w:sz w:val="28"/>
          <w:szCs w:val="28"/>
        </w:rPr>
        <w:t xml:space="preserve"> .28 ч.1 Закона РФ «О санитарно-эпидемиологическом благополучии н</w:t>
      </w:r>
      <w:r w:rsidR="00C72706" w:rsidRPr="00C72706">
        <w:rPr>
          <w:sz w:val="28"/>
          <w:szCs w:val="28"/>
        </w:rPr>
        <w:t>а</w:t>
      </w:r>
      <w:r w:rsidRPr="00C72706">
        <w:rPr>
          <w:sz w:val="28"/>
          <w:szCs w:val="28"/>
        </w:rPr>
        <w:t xml:space="preserve">селения» № 52-ФЗ от 30.03.1999 г, п.14.11 </w:t>
      </w:r>
      <w:proofErr w:type="spellStart"/>
      <w:r w:rsidRPr="00C72706">
        <w:rPr>
          <w:sz w:val="28"/>
          <w:szCs w:val="28"/>
        </w:rPr>
        <w:t>СанПиН</w:t>
      </w:r>
      <w:proofErr w:type="spellEnd"/>
      <w:r w:rsidRPr="00C72706">
        <w:rPr>
          <w:sz w:val="28"/>
          <w:szCs w:val="28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 по товарному соседству в холодильнике приняты следующие меры: </w:t>
      </w:r>
      <w:r w:rsidR="00C72706" w:rsidRPr="00C72706">
        <w:rPr>
          <w:sz w:val="28"/>
          <w:szCs w:val="28"/>
        </w:rPr>
        <w:t>до 01.09.2017 г на</w:t>
      </w:r>
      <w:r w:rsidRPr="00C72706">
        <w:rPr>
          <w:sz w:val="28"/>
          <w:szCs w:val="28"/>
        </w:rPr>
        <w:t xml:space="preserve"> п</w:t>
      </w:r>
      <w:r w:rsidR="00C72706" w:rsidRPr="00C72706">
        <w:rPr>
          <w:sz w:val="28"/>
          <w:szCs w:val="28"/>
        </w:rPr>
        <w:t>ищеблок</w:t>
      </w:r>
      <w:r w:rsidRPr="00C72706">
        <w:rPr>
          <w:sz w:val="28"/>
          <w:szCs w:val="28"/>
        </w:rPr>
        <w:t xml:space="preserve"> </w:t>
      </w:r>
      <w:r w:rsidR="00C72706">
        <w:rPr>
          <w:sz w:val="28"/>
          <w:szCs w:val="28"/>
        </w:rPr>
        <w:t>будет приобретена дополнительная духовая печь</w:t>
      </w:r>
    </w:p>
    <w:p w:rsidR="00C10CD4" w:rsidRPr="00C72706" w:rsidRDefault="00C10CD4" w:rsidP="00C72706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C72706">
        <w:rPr>
          <w:sz w:val="28"/>
          <w:szCs w:val="28"/>
        </w:rPr>
        <w:t xml:space="preserve">Нарушение требования </w:t>
      </w:r>
      <w:proofErr w:type="spellStart"/>
      <w:proofErr w:type="gramStart"/>
      <w:r w:rsidRPr="00C72706">
        <w:rPr>
          <w:sz w:val="28"/>
          <w:szCs w:val="28"/>
        </w:rPr>
        <w:t>ст</w:t>
      </w:r>
      <w:proofErr w:type="spellEnd"/>
      <w:proofErr w:type="gramEnd"/>
      <w:r w:rsidRPr="00C72706">
        <w:rPr>
          <w:sz w:val="28"/>
          <w:szCs w:val="28"/>
        </w:rPr>
        <w:t xml:space="preserve"> .28 ч.1 Закона РФ «О санитарно-эпидемиологическом благополучии </w:t>
      </w:r>
      <w:proofErr w:type="spellStart"/>
      <w:r w:rsidRPr="00C72706">
        <w:rPr>
          <w:sz w:val="28"/>
          <w:szCs w:val="28"/>
        </w:rPr>
        <w:t>нселения</w:t>
      </w:r>
      <w:proofErr w:type="spellEnd"/>
      <w:r w:rsidRPr="00C72706">
        <w:rPr>
          <w:sz w:val="28"/>
          <w:szCs w:val="28"/>
        </w:rPr>
        <w:t xml:space="preserve">» № 52-ФЗ от 30.03.1999 г, п.17.14 </w:t>
      </w:r>
      <w:proofErr w:type="spellStart"/>
      <w:r w:rsidRPr="00C72706">
        <w:rPr>
          <w:sz w:val="28"/>
          <w:szCs w:val="28"/>
        </w:rPr>
        <w:t>СанПиН</w:t>
      </w:r>
      <w:proofErr w:type="spellEnd"/>
      <w:r w:rsidRPr="00C72706">
        <w:rPr>
          <w:sz w:val="28"/>
          <w:szCs w:val="28"/>
        </w:rPr>
        <w:t xml:space="preserve"> 2.4.1.3049-13 «Санитарно-эпидемиологические </w:t>
      </w:r>
      <w:r w:rsidRPr="00C72706">
        <w:rPr>
          <w:sz w:val="28"/>
          <w:szCs w:val="28"/>
        </w:rPr>
        <w:lastRenderedPageBreak/>
        <w:t>требования к  устройству, содержанию и организации режима работы дошкольных образовательных организаций» по отсутствию маркировки на полотенцах и пододеяльниках приняты следующие меры: маркировка выполнена, произведен повторный инструктаж с помощниками воспитателей по соблюдению санитарных правил.</w:t>
      </w:r>
    </w:p>
    <w:p w:rsidR="00C10CD4" w:rsidRPr="00C72706" w:rsidRDefault="00C10CD4" w:rsidP="00C72706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C72706">
        <w:rPr>
          <w:sz w:val="28"/>
          <w:szCs w:val="28"/>
        </w:rPr>
        <w:t xml:space="preserve">Нарушение требования </w:t>
      </w:r>
      <w:proofErr w:type="spellStart"/>
      <w:proofErr w:type="gramStart"/>
      <w:r w:rsidRPr="00C72706">
        <w:rPr>
          <w:sz w:val="28"/>
          <w:szCs w:val="28"/>
        </w:rPr>
        <w:t>ст</w:t>
      </w:r>
      <w:proofErr w:type="spellEnd"/>
      <w:proofErr w:type="gramEnd"/>
      <w:r w:rsidRPr="00C72706">
        <w:rPr>
          <w:sz w:val="28"/>
          <w:szCs w:val="28"/>
        </w:rPr>
        <w:t xml:space="preserve"> .28 ч.1 Закона РФ «О санитарно-эпидемиологическом благополучии </w:t>
      </w:r>
      <w:proofErr w:type="spellStart"/>
      <w:r w:rsidRPr="00C72706">
        <w:rPr>
          <w:sz w:val="28"/>
          <w:szCs w:val="28"/>
        </w:rPr>
        <w:t>нселения</w:t>
      </w:r>
      <w:proofErr w:type="spellEnd"/>
      <w:r w:rsidRPr="00C72706">
        <w:rPr>
          <w:sz w:val="28"/>
          <w:szCs w:val="28"/>
        </w:rPr>
        <w:t xml:space="preserve">» № 52-ФЗ от 30.03.1999 г, п.13.15 </w:t>
      </w:r>
      <w:proofErr w:type="spellStart"/>
      <w:r w:rsidRPr="00C72706">
        <w:rPr>
          <w:sz w:val="28"/>
          <w:szCs w:val="28"/>
        </w:rPr>
        <w:t>СанПиН</w:t>
      </w:r>
      <w:proofErr w:type="spellEnd"/>
      <w:r w:rsidRPr="00C72706">
        <w:rPr>
          <w:sz w:val="28"/>
          <w:szCs w:val="28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 по отсутствию емкости для обработки ветоши после мытья посуды приняты следующие меры: емкость выделена и промаркирована.</w:t>
      </w:r>
    </w:p>
    <w:p w:rsidR="00C10CD4" w:rsidRPr="00C72706" w:rsidRDefault="00C72706" w:rsidP="00C72706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Нарушение требования ст</w:t>
      </w:r>
      <w:r w:rsidR="00C10CD4" w:rsidRPr="00C72706">
        <w:rPr>
          <w:sz w:val="28"/>
          <w:szCs w:val="28"/>
        </w:rPr>
        <w:t xml:space="preserve">.24  Закона РФ «О санитарно-эпидемиологическом благополучии </w:t>
      </w:r>
      <w:proofErr w:type="spellStart"/>
      <w:r w:rsidR="00C10CD4" w:rsidRPr="00C72706">
        <w:rPr>
          <w:sz w:val="28"/>
          <w:szCs w:val="28"/>
        </w:rPr>
        <w:t>нселения</w:t>
      </w:r>
      <w:proofErr w:type="spellEnd"/>
      <w:r w:rsidR="00C10CD4" w:rsidRPr="00C72706">
        <w:rPr>
          <w:sz w:val="28"/>
          <w:szCs w:val="28"/>
        </w:rPr>
        <w:t xml:space="preserve">» № 52-ФЗ от 30.03.1999 г, п.5.2  </w:t>
      </w:r>
      <w:proofErr w:type="spellStart"/>
      <w:r w:rsidR="00C10CD4" w:rsidRPr="00C72706">
        <w:rPr>
          <w:sz w:val="28"/>
          <w:szCs w:val="28"/>
        </w:rPr>
        <w:t>СанПиН</w:t>
      </w:r>
      <w:proofErr w:type="spellEnd"/>
      <w:r w:rsidR="00C10CD4" w:rsidRPr="00C72706">
        <w:rPr>
          <w:sz w:val="28"/>
          <w:szCs w:val="28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 по отсутствию плитки </w:t>
      </w:r>
      <w:r w:rsidR="002107A8" w:rsidRPr="00C72706">
        <w:rPr>
          <w:sz w:val="28"/>
          <w:szCs w:val="28"/>
        </w:rPr>
        <w:t xml:space="preserve">на стене </w:t>
      </w:r>
      <w:r w:rsidR="00C10CD4" w:rsidRPr="00C72706">
        <w:rPr>
          <w:sz w:val="28"/>
          <w:szCs w:val="28"/>
        </w:rPr>
        <w:t>возле моечных ванн</w:t>
      </w:r>
      <w:r w:rsidR="002107A8" w:rsidRPr="00C72706">
        <w:rPr>
          <w:sz w:val="28"/>
          <w:szCs w:val="28"/>
        </w:rPr>
        <w:t xml:space="preserve"> приняты следующие меры: плитка закуплена, ремонт будет произведен в летний период до 01.08.2017 г.</w:t>
      </w:r>
      <w:proofErr w:type="gramEnd"/>
    </w:p>
    <w:p w:rsidR="002107A8" w:rsidRPr="00C72706" w:rsidRDefault="002107A8" w:rsidP="00C72706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C72706">
        <w:rPr>
          <w:sz w:val="28"/>
          <w:szCs w:val="28"/>
        </w:rPr>
        <w:t xml:space="preserve">Нарушение требования </w:t>
      </w:r>
      <w:proofErr w:type="spellStart"/>
      <w:proofErr w:type="gramStart"/>
      <w:r w:rsidRPr="00C72706">
        <w:rPr>
          <w:sz w:val="28"/>
          <w:szCs w:val="28"/>
        </w:rPr>
        <w:t>ст</w:t>
      </w:r>
      <w:proofErr w:type="spellEnd"/>
      <w:proofErr w:type="gramEnd"/>
      <w:r w:rsidRPr="00C72706">
        <w:rPr>
          <w:sz w:val="28"/>
          <w:szCs w:val="28"/>
        </w:rPr>
        <w:t xml:space="preserve"> .24  Закона РФ «О санитарно-эпидемиологическом благополучии </w:t>
      </w:r>
      <w:proofErr w:type="spellStart"/>
      <w:r w:rsidRPr="00C72706">
        <w:rPr>
          <w:sz w:val="28"/>
          <w:szCs w:val="28"/>
        </w:rPr>
        <w:t>нселения</w:t>
      </w:r>
      <w:proofErr w:type="spellEnd"/>
      <w:r w:rsidRPr="00C72706">
        <w:rPr>
          <w:sz w:val="28"/>
          <w:szCs w:val="28"/>
        </w:rPr>
        <w:t xml:space="preserve">» № 52-ФЗ от 30.03.1999 г, п.5.1  </w:t>
      </w:r>
      <w:proofErr w:type="spellStart"/>
      <w:r w:rsidRPr="00C72706">
        <w:rPr>
          <w:sz w:val="28"/>
          <w:szCs w:val="28"/>
        </w:rPr>
        <w:t>СанПиН</w:t>
      </w:r>
      <w:proofErr w:type="spellEnd"/>
      <w:r w:rsidRPr="00C72706">
        <w:rPr>
          <w:sz w:val="28"/>
          <w:szCs w:val="28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 по некачественному ремонту после демонтажа светильников приняты меры: шпаклевка закуплена, ремонт будет произведен в летний период  до 01.08.2017 г.</w:t>
      </w:r>
    </w:p>
    <w:p w:rsidR="002107A8" w:rsidRPr="00C72706" w:rsidRDefault="002107A8" w:rsidP="00C72706">
      <w:pPr>
        <w:tabs>
          <w:tab w:val="left" w:pos="5670"/>
        </w:tabs>
        <w:jc w:val="both"/>
        <w:rPr>
          <w:sz w:val="28"/>
          <w:szCs w:val="28"/>
        </w:rPr>
      </w:pPr>
    </w:p>
    <w:p w:rsidR="008210D4" w:rsidRPr="00C72706" w:rsidRDefault="008210D4" w:rsidP="00C72706">
      <w:pPr>
        <w:tabs>
          <w:tab w:val="left" w:pos="5670"/>
        </w:tabs>
        <w:jc w:val="both"/>
        <w:rPr>
          <w:sz w:val="28"/>
          <w:szCs w:val="28"/>
        </w:rPr>
      </w:pPr>
    </w:p>
    <w:p w:rsidR="00861D7E" w:rsidRPr="00C72706" w:rsidRDefault="00861D7E" w:rsidP="00C72706">
      <w:pPr>
        <w:tabs>
          <w:tab w:val="left" w:pos="3667"/>
        </w:tabs>
        <w:jc w:val="both"/>
        <w:rPr>
          <w:sz w:val="28"/>
          <w:szCs w:val="28"/>
        </w:rPr>
      </w:pPr>
    </w:p>
    <w:p w:rsidR="00861D7E" w:rsidRPr="00C72706" w:rsidRDefault="00861D7E" w:rsidP="00C72706">
      <w:pPr>
        <w:jc w:val="both"/>
        <w:rPr>
          <w:sz w:val="28"/>
          <w:szCs w:val="28"/>
        </w:rPr>
      </w:pPr>
    </w:p>
    <w:p w:rsidR="00861D7E" w:rsidRPr="00C72706" w:rsidRDefault="00861D7E" w:rsidP="00C72706">
      <w:pPr>
        <w:jc w:val="both"/>
        <w:rPr>
          <w:sz w:val="28"/>
          <w:szCs w:val="28"/>
        </w:rPr>
      </w:pPr>
    </w:p>
    <w:p w:rsidR="00152A96" w:rsidRPr="00C72706" w:rsidRDefault="002107A8" w:rsidP="00C72706">
      <w:pPr>
        <w:jc w:val="both"/>
        <w:rPr>
          <w:sz w:val="28"/>
          <w:szCs w:val="28"/>
        </w:rPr>
      </w:pPr>
      <w:r w:rsidRPr="00C72706">
        <w:rPr>
          <w:sz w:val="28"/>
          <w:szCs w:val="28"/>
        </w:rPr>
        <w:t>Заведую</w:t>
      </w:r>
      <w:r w:rsidR="009A050B">
        <w:rPr>
          <w:sz w:val="28"/>
          <w:szCs w:val="28"/>
        </w:rPr>
        <w:t xml:space="preserve">щий детским садом     </w:t>
      </w:r>
      <w:r w:rsidR="009A050B" w:rsidRPr="009A050B">
        <w:rPr>
          <w:sz w:val="28"/>
          <w:szCs w:val="28"/>
          <w:u w:val="single"/>
        </w:rPr>
        <w:t>Ланцева \</w:t>
      </w:r>
      <w:r w:rsidRPr="009A050B">
        <w:rPr>
          <w:sz w:val="28"/>
          <w:szCs w:val="28"/>
          <w:u w:val="single"/>
        </w:rPr>
        <w:t xml:space="preserve"> </w:t>
      </w:r>
      <w:proofErr w:type="spellStart"/>
      <w:r w:rsidRPr="009A050B">
        <w:rPr>
          <w:sz w:val="28"/>
          <w:szCs w:val="28"/>
          <w:u w:val="single"/>
        </w:rPr>
        <w:t>Н.Е.Ланцева</w:t>
      </w:r>
      <w:proofErr w:type="spellEnd"/>
    </w:p>
    <w:sectPr w:rsidR="00152A96" w:rsidRPr="00C72706" w:rsidSect="0015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34C1"/>
    <w:multiLevelType w:val="hybridMultilevel"/>
    <w:tmpl w:val="24CE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7E"/>
    <w:rsid w:val="00152A96"/>
    <w:rsid w:val="002107A8"/>
    <w:rsid w:val="00410D13"/>
    <w:rsid w:val="004C2E91"/>
    <w:rsid w:val="008210D4"/>
    <w:rsid w:val="00861D7E"/>
    <w:rsid w:val="0091142C"/>
    <w:rsid w:val="009767DC"/>
    <w:rsid w:val="009A050B"/>
    <w:rsid w:val="00C10CD4"/>
    <w:rsid w:val="00C72706"/>
    <w:rsid w:val="00F1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1D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2017-05-31T06:37:00Z</cp:lastPrinted>
  <dcterms:created xsi:type="dcterms:W3CDTF">2017-05-26T13:19:00Z</dcterms:created>
  <dcterms:modified xsi:type="dcterms:W3CDTF">2017-05-31T06:42:00Z</dcterms:modified>
</cp:coreProperties>
</file>